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E667" w14:textId="77777777" w:rsidR="00F82997" w:rsidRDefault="00F82997" w:rsidP="00F82997">
      <w:pPr>
        <w:rPr>
          <w:b/>
          <w:sz w:val="40"/>
          <w:szCs w:val="40"/>
          <w:lang w:val="en"/>
        </w:rPr>
      </w:pPr>
      <w:r>
        <w:rPr>
          <w:b/>
          <w:sz w:val="40"/>
          <w:szCs w:val="40"/>
          <w:lang w:val="en"/>
        </w:rPr>
        <w:t>Barber &amp; Hoffman, Inc.</w:t>
      </w:r>
    </w:p>
    <w:p w14:paraId="358AA235" w14:textId="77777777" w:rsidR="00F82997" w:rsidRDefault="00E2061F" w:rsidP="00F82997">
      <w:pPr>
        <w:rPr>
          <w:b/>
          <w:sz w:val="32"/>
          <w:szCs w:val="32"/>
          <w:lang w:val="en"/>
        </w:rPr>
      </w:pPr>
      <w:hyperlink r:id="rId7" w:history="1">
        <w:r w:rsidR="00F82997" w:rsidRPr="00C02D6E">
          <w:rPr>
            <w:rStyle w:val="Hyperlink"/>
            <w:b/>
            <w:sz w:val="32"/>
            <w:szCs w:val="32"/>
            <w:lang w:val="en"/>
          </w:rPr>
          <w:t>www.barberhoffman.com</w:t>
        </w:r>
      </w:hyperlink>
    </w:p>
    <w:p w14:paraId="227DAC37" w14:textId="77777777" w:rsidR="00F82997" w:rsidRDefault="00F82997" w:rsidP="00F82997">
      <w:pPr>
        <w:rPr>
          <w:b/>
          <w:sz w:val="40"/>
          <w:szCs w:val="40"/>
          <w:lang w:val="en"/>
        </w:rPr>
      </w:pPr>
    </w:p>
    <w:p w14:paraId="4A446F1B" w14:textId="77777777" w:rsidR="00F82997" w:rsidRDefault="00F82997" w:rsidP="00F82997">
      <w:pPr>
        <w:rPr>
          <w:b/>
          <w:sz w:val="32"/>
          <w:szCs w:val="32"/>
          <w:lang w:val="en"/>
        </w:rPr>
      </w:pPr>
      <w:r w:rsidRPr="00C22F4C">
        <w:rPr>
          <w:b/>
          <w:sz w:val="32"/>
          <w:szCs w:val="32"/>
          <w:lang w:val="en"/>
        </w:rPr>
        <w:t>Structural Engineer Employment Opportunity</w:t>
      </w:r>
    </w:p>
    <w:p w14:paraId="3E673055" w14:textId="77777777" w:rsidR="00F82997" w:rsidRPr="00C22F4C" w:rsidRDefault="00566A60" w:rsidP="00F82997">
      <w:pPr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Spring or Summer</w:t>
      </w:r>
      <w:r w:rsidR="00611EB4">
        <w:rPr>
          <w:b/>
          <w:sz w:val="32"/>
          <w:szCs w:val="32"/>
          <w:lang w:val="en"/>
        </w:rPr>
        <w:t xml:space="preserve"> 2020</w:t>
      </w:r>
      <w:r w:rsidR="00F82997">
        <w:rPr>
          <w:b/>
          <w:sz w:val="32"/>
          <w:szCs w:val="32"/>
          <w:lang w:val="en"/>
        </w:rPr>
        <w:t xml:space="preserve"> Graduates</w:t>
      </w:r>
    </w:p>
    <w:p w14:paraId="17B5F856" w14:textId="77777777" w:rsidR="00F82997" w:rsidRPr="001C43D4" w:rsidRDefault="00F82997" w:rsidP="00F82997">
      <w:pPr>
        <w:rPr>
          <w:sz w:val="24"/>
          <w:szCs w:val="24"/>
          <w:lang w:val="en"/>
        </w:rPr>
      </w:pPr>
    </w:p>
    <w:p w14:paraId="3B04AB59" w14:textId="77777777" w:rsidR="00F82997" w:rsidRDefault="00F82997" w:rsidP="00F82997">
      <w:pPr>
        <w:rPr>
          <w:sz w:val="24"/>
          <w:szCs w:val="24"/>
          <w:lang w:val="en"/>
        </w:rPr>
      </w:pPr>
      <w:r w:rsidRPr="00911F36">
        <w:rPr>
          <w:sz w:val="24"/>
          <w:szCs w:val="24"/>
          <w:u w:val="single"/>
          <w:lang w:val="en"/>
        </w:rPr>
        <w:t>Job Description</w:t>
      </w:r>
      <w:r w:rsidRPr="001C43D4">
        <w:rPr>
          <w:sz w:val="24"/>
          <w:szCs w:val="24"/>
          <w:lang w:val="en"/>
        </w:rPr>
        <w:t xml:space="preserve">:  </w:t>
      </w:r>
      <w:r>
        <w:rPr>
          <w:sz w:val="24"/>
          <w:szCs w:val="24"/>
          <w:lang w:val="en"/>
        </w:rPr>
        <w:tab/>
      </w:r>
      <w:r w:rsidRPr="001C43D4">
        <w:rPr>
          <w:sz w:val="24"/>
          <w:szCs w:val="24"/>
          <w:lang w:val="en"/>
        </w:rPr>
        <w:t xml:space="preserve">Entry </w:t>
      </w:r>
      <w:r>
        <w:rPr>
          <w:sz w:val="24"/>
          <w:szCs w:val="24"/>
          <w:lang w:val="en"/>
        </w:rPr>
        <w:t>L</w:t>
      </w:r>
      <w:r w:rsidRPr="001C43D4">
        <w:rPr>
          <w:sz w:val="24"/>
          <w:szCs w:val="24"/>
          <w:lang w:val="en"/>
        </w:rPr>
        <w:t xml:space="preserve">evel </w:t>
      </w:r>
      <w:r>
        <w:rPr>
          <w:sz w:val="24"/>
          <w:szCs w:val="24"/>
          <w:lang w:val="en"/>
        </w:rPr>
        <w:t>S</w:t>
      </w:r>
      <w:r w:rsidRPr="001C43D4">
        <w:rPr>
          <w:sz w:val="24"/>
          <w:szCs w:val="24"/>
          <w:lang w:val="en"/>
        </w:rPr>
        <w:t xml:space="preserve">tructural </w:t>
      </w:r>
      <w:r>
        <w:rPr>
          <w:sz w:val="24"/>
          <w:szCs w:val="24"/>
          <w:lang w:val="en"/>
        </w:rPr>
        <w:t>E</w:t>
      </w:r>
      <w:r w:rsidRPr="001C43D4">
        <w:rPr>
          <w:sz w:val="24"/>
          <w:szCs w:val="24"/>
          <w:lang w:val="en"/>
        </w:rPr>
        <w:t>ngineer</w:t>
      </w:r>
    </w:p>
    <w:p w14:paraId="3D2E4056" w14:textId="77777777" w:rsidR="00F82997" w:rsidRDefault="00F82997" w:rsidP="00F82997">
      <w:pPr>
        <w:rPr>
          <w:sz w:val="24"/>
          <w:szCs w:val="24"/>
          <w:lang w:val="en"/>
        </w:rPr>
      </w:pPr>
    </w:p>
    <w:p w14:paraId="3266F644" w14:textId="77777777" w:rsidR="00F82997" w:rsidRPr="001C43D4" w:rsidRDefault="00F82997" w:rsidP="00F82997">
      <w:pPr>
        <w:rPr>
          <w:sz w:val="24"/>
          <w:szCs w:val="24"/>
          <w:lang w:val="en"/>
        </w:rPr>
      </w:pPr>
      <w:r w:rsidRPr="007800E5">
        <w:rPr>
          <w:sz w:val="24"/>
          <w:szCs w:val="24"/>
          <w:u w:val="single"/>
          <w:lang w:val="en"/>
        </w:rPr>
        <w:t>Experience</w:t>
      </w:r>
      <w:r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0 to 3 years in structural design</w:t>
      </w:r>
    </w:p>
    <w:p w14:paraId="33024C12" w14:textId="77777777" w:rsidR="00F82997" w:rsidRDefault="00F82997" w:rsidP="00F82997">
      <w:pPr>
        <w:rPr>
          <w:sz w:val="24"/>
          <w:szCs w:val="24"/>
          <w:lang w:val="en"/>
        </w:rPr>
      </w:pPr>
    </w:p>
    <w:p w14:paraId="7A2D1F4F" w14:textId="77777777" w:rsidR="00F82997" w:rsidRDefault="00F82997" w:rsidP="00F82997">
      <w:pPr>
        <w:rPr>
          <w:sz w:val="24"/>
          <w:szCs w:val="24"/>
          <w:lang w:val="en"/>
        </w:rPr>
      </w:pPr>
      <w:r w:rsidRPr="00911F36">
        <w:rPr>
          <w:sz w:val="24"/>
          <w:szCs w:val="24"/>
          <w:u w:val="single"/>
          <w:lang w:val="en"/>
        </w:rPr>
        <w:t>Education</w:t>
      </w:r>
      <w:r>
        <w:rPr>
          <w:sz w:val="24"/>
          <w:szCs w:val="24"/>
          <w:lang w:val="en"/>
        </w:rPr>
        <w:t xml:space="preserve">: 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Bachelors or </w:t>
      </w:r>
      <w:proofErr w:type="spellStart"/>
      <w:r>
        <w:rPr>
          <w:sz w:val="24"/>
          <w:szCs w:val="24"/>
          <w:lang w:val="en"/>
        </w:rPr>
        <w:t>Masters</w:t>
      </w:r>
      <w:proofErr w:type="spellEnd"/>
      <w:r>
        <w:rPr>
          <w:sz w:val="24"/>
          <w:szCs w:val="24"/>
          <w:lang w:val="en"/>
        </w:rPr>
        <w:t xml:space="preserve"> Degree </w:t>
      </w:r>
    </w:p>
    <w:p w14:paraId="3017128F" w14:textId="77777777" w:rsidR="00F82997" w:rsidRDefault="00F82997" w:rsidP="00F82997">
      <w:pPr>
        <w:rPr>
          <w:sz w:val="24"/>
          <w:szCs w:val="24"/>
          <w:lang w:val="en"/>
        </w:rPr>
      </w:pPr>
    </w:p>
    <w:p w14:paraId="002FD158" w14:textId="0A37E822" w:rsidR="00F82997" w:rsidRPr="005D7916" w:rsidRDefault="00F82997" w:rsidP="00F82997">
      <w:pPr>
        <w:rPr>
          <w:b/>
          <w:sz w:val="24"/>
          <w:szCs w:val="24"/>
          <w:lang w:val="en"/>
        </w:rPr>
      </w:pPr>
      <w:r w:rsidRPr="00911F36">
        <w:rPr>
          <w:sz w:val="24"/>
          <w:szCs w:val="24"/>
          <w:u w:val="single"/>
          <w:lang w:val="en"/>
        </w:rPr>
        <w:t>Location</w:t>
      </w:r>
      <w:r>
        <w:rPr>
          <w:sz w:val="24"/>
          <w:szCs w:val="24"/>
          <w:lang w:val="en"/>
        </w:rPr>
        <w:t xml:space="preserve">: 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E2061F">
        <w:rPr>
          <w:sz w:val="24"/>
          <w:szCs w:val="24"/>
          <w:lang w:val="en"/>
        </w:rPr>
        <w:t xml:space="preserve">Columbus, Ohio </w:t>
      </w:r>
      <w:bookmarkStart w:id="0" w:name="_GoBack"/>
      <w:bookmarkEnd w:id="0"/>
    </w:p>
    <w:p w14:paraId="457EC4D5" w14:textId="77777777" w:rsidR="00F82997" w:rsidRDefault="00F82997" w:rsidP="00F8299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2B51EB22" w14:textId="77777777" w:rsidR="00F82997" w:rsidRDefault="00F82997" w:rsidP="00F82997">
      <w:pPr>
        <w:rPr>
          <w:sz w:val="24"/>
          <w:szCs w:val="24"/>
          <w:lang w:val="en"/>
        </w:rPr>
      </w:pPr>
    </w:p>
    <w:p w14:paraId="00B651B8" w14:textId="77777777" w:rsidR="00F82997" w:rsidRPr="001C43D4" w:rsidRDefault="00F82997" w:rsidP="00F82997">
      <w:pPr>
        <w:rPr>
          <w:sz w:val="24"/>
          <w:szCs w:val="24"/>
          <w:lang w:val="en"/>
        </w:rPr>
      </w:pPr>
      <w:r w:rsidRPr="00911F36">
        <w:rPr>
          <w:sz w:val="24"/>
          <w:szCs w:val="24"/>
          <w:u w:val="single"/>
          <w:lang w:val="en"/>
        </w:rPr>
        <w:t>Firm Description</w:t>
      </w:r>
      <w:r>
        <w:rPr>
          <w:sz w:val="24"/>
          <w:szCs w:val="24"/>
          <w:lang w:val="en"/>
        </w:rPr>
        <w:t>:</w:t>
      </w:r>
    </w:p>
    <w:p w14:paraId="6D69B591" w14:textId="77777777" w:rsidR="00F82997" w:rsidRPr="001C43D4" w:rsidRDefault="00F82997" w:rsidP="00F82997">
      <w:pPr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1C43D4">
        <w:rPr>
          <w:sz w:val="24"/>
          <w:szCs w:val="24"/>
          <w:lang w:val="en"/>
        </w:rPr>
        <w:t xml:space="preserve">B&amp;H </w:t>
      </w:r>
      <w:r>
        <w:rPr>
          <w:sz w:val="24"/>
          <w:szCs w:val="24"/>
          <w:lang w:val="en"/>
        </w:rPr>
        <w:t>is a mid-size regional consulting firm serving the east coast and mid-west areas for o</w:t>
      </w:r>
      <w:r w:rsidRPr="001C43D4">
        <w:rPr>
          <w:sz w:val="24"/>
          <w:szCs w:val="24"/>
          <w:lang w:val="en"/>
        </w:rPr>
        <w:t>ver 8</w:t>
      </w:r>
      <w:r>
        <w:rPr>
          <w:sz w:val="24"/>
          <w:szCs w:val="24"/>
          <w:lang w:val="en"/>
        </w:rPr>
        <w:t>5</w:t>
      </w:r>
      <w:r w:rsidRPr="001C43D4">
        <w:rPr>
          <w:sz w:val="24"/>
          <w:szCs w:val="24"/>
          <w:lang w:val="en"/>
        </w:rPr>
        <w:t xml:space="preserve"> years</w:t>
      </w:r>
      <w:r>
        <w:rPr>
          <w:sz w:val="24"/>
          <w:szCs w:val="24"/>
          <w:lang w:val="en"/>
        </w:rPr>
        <w:t xml:space="preserve">.  </w:t>
      </w:r>
      <w:r w:rsidRPr="001C43D4">
        <w:rPr>
          <w:sz w:val="24"/>
          <w:szCs w:val="24"/>
          <w:lang w:val="en"/>
        </w:rPr>
        <w:t xml:space="preserve">We specialize in the design of institutional and commercial facilities. Our projects are diverse and encompass several markets including </w:t>
      </w:r>
      <w:hyperlink r:id="rId8" w:history="1">
        <w:r w:rsidRPr="001C43D4">
          <w:rPr>
            <w:sz w:val="24"/>
            <w:szCs w:val="24"/>
            <w:lang w:val="en"/>
          </w:rPr>
          <w:t>healthcare</w:t>
        </w:r>
      </w:hyperlink>
      <w:r w:rsidRPr="001C43D4">
        <w:rPr>
          <w:sz w:val="24"/>
          <w:szCs w:val="24"/>
          <w:lang w:val="en"/>
        </w:rPr>
        <w:t xml:space="preserve">, education and institutional as well as </w:t>
      </w:r>
      <w:hyperlink r:id="rId9" w:history="1">
        <w:r w:rsidRPr="001C43D4">
          <w:rPr>
            <w:sz w:val="24"/>
            <w:szCs w:val="24"/>
            <w:lang w:val="en"/>
          </w:rPr>
          <w:t>commercial</w:t>
        </w:r>
      </w:hyperlink>
      <w:r w:rsidRPr="001C43D4">
        <w:rPr>
          <w:sz w:val="24"/>
          <w:szCs w:val="24"/>
          <w:lang w:val="en"/>
        </w:rPr>
        <w:t>.</w:t>
      </w:r>
    </w:p>
    <w:p w14:paraId="0B675E96" w14:textId="77777777" w:rsidR="00F82997" w:rsidRDefault="00F82997" w:rsidP="00F82997">
      <w:pPr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1C43D4">
        <w:rPr>
          <w:sz w:val="24"/>
          <w:szCs w:val="24"/>
          <w:lang w:val="en"/>
        </w:rPr>
        <w:t>B&amp;H is a friendly firm with opportunities for personal and professional growth. We offer benefit packages that include health care, vision, life, short and long term disability</w:t>
      </w:r>
      <w:r>
        <w:rPr>
          <w:sz w:val="24"/>
          <w:szCs w:val="24"/>
          <w:lang w:val="en"/>
        </w:rPr>
        <w:t xml:space="preserve"> and a 401k plan.</w:t>
      </w:r>
    </w:p>
    <w:p w14:paraId="17A45685" w14:textId="77777777" w:rsidR="00F82997" w:rsidRPr="001C43D4" w:rsidRDefault="00F82997" w:rsidP="00F82997">
      <w:pPr>
        <w:spacing w:before="100" w:beforeAutospacing="1" w:after="100" w:afterAutospacing="1"/>
        <w:jc w:val="both"/>
        <w:rPr>
          <w:sz w:val="24"/>
          <w:szCs w:val="24"/>
          <w:lang w:val="en"/>
        </w:rPr>
      </w:pPr>
      <w:r w:rsidRPr="001C43D4">
        <w:rPr>
          <w:sz w:val="24"/>
          <w:szCs w:val="24"/>
          <w:lang w:val="en"/>
        </w:rPr>
        <w:t xml:space="preserve">B&amp;H </w:t>
      </w:r>
      <w:r>
        <w:rPr>
          <w:sz w:val="24"/>
          <w:szCs w:val="24"/>
          <w:lang w:val="en"/>
        </w:rPr>
        <w:t xml:space="preserve">is a </w:t>
      </w:r>
      <w:r w:rsidRPr="001C43D4">
        <w:rPr>
          <w:sz w:val="24"/>
          <w:szCs w:val="24"/>
          <w:lang w:val="en"/>
        </w:rPr>
        <w:t xml:space="preserve">stable firm with a diverse portfolio </w:t>
      </w:r>
      <w:r>
        <w:rPr>
          <w:sz w:val="24"/>
          <w:szCs w:val="24"/>
          <w:lang w:val="en"/>
        </w:rPr>
        <w:t xml:space="preserve">and a </w:t>
      </w:r>
      <w:r w:rsidRPr="001C43D4">
        <w:rPr>
          <w:sz w:val="24"/>
          <w:szCs w:val="24"/>
          <w:lang w:val="en"/>
        </w:rPr>
        <w:t>proven track record of steady growth.</w:t>
      </w:r>
      <w:r>
        <w:rPr>
          <w:sz w:val="24"/>
          <w:szCs w:val="24"/>
          <w:lang w:val="en"/>
        </w:rPr>
        <w:t xml:space="preserve">  We believe</w:t>
      </w:r>
      <w:r w:rsidRPr="00911F36">
        <w:rPr>
          <w:sz w:val="24"/>
          <w:szCs w:val="24"/>
          <w:lang w:val="en"/>
        </w:rPr>
        <w:t xml:space="preserve"> </w:t>
      </w:r>
      <w:r w:rsidRPr="001C43D4">
        <w:rPr>
          <w:sz w:val="24"/>
          <w:szCs w:val="24"/>
          <w:lang w:val="en"/>
        </w:rPr>
        <w:t>in advancing our engineers' careers by offering reimbursement for continuing education credits.</w:t>
      </w:r>
    </w:p>
    <w:p w14:paraId="1697DE5F" w14:textId="77777777" w:rsidR="00F82997" w:rsidRPr="002164D8" w:rsidRDefault="00F82997" w:rsidP="00F82997">
      <w:pPr>
        <w:spacing w:before="100" w:beforeAutospacing="1" w:after="100" w:afterAutospacing="1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Currently, B&amp;H is accepting resumes from interested candidates </w:t>
      </w:r>
      <w:r w:rsidRPr="00925658">
        <w:rPr>
          <w:sz w:val="24"/>
          <w:szCs w:val="24"/>
          <w:lang w:val="en"/>
        </w:rPr>
        <w:t xml:space="preserve">for the </w:t>
      </w:r>
      <w:r w:rsidR="00611EB4">
        <w:rPr>
          <w:sz w:val="24"/>
          <w:szCs w:val="24"/>
          <w:lang w:val="en"/>
        </w:rPr>
        <w:t>Cranberry Twp.</w:t>
      </w:r>
      <w:r w:rsidRPr="00925658">
        <w:rPr>
          <w:sz w:val="24"/>
          <w:szCs w:val="24"/>
          <w:lang w:val="en"/>
        </w:rPr>
        <w:t xml:space="preserve"> office</w:t>
      </w:r>
      <w:r>
        <w:rPr>
          <w:sz w:val="24"/>
          <w:szCs w:val="24"/>
          <w:lang w:val="en"/>
        </w:rPr>
        <w:t xml:space="preserve">.  </w:t>
      </w:r>
      <w:r w:rsidRPr="002164D8">
        <w:rPr>
          <w:sz w:val="24"/>
          <w:szCs w:val="24"/>
          <w:lang w:val="en"/>
        </w:rPr>
        <w:t>For additional information about the firm and our work,</w:t>
      </w:r>
      <w:r>
        <w:rPr>
          <w:sz w:val="24"/>
          <w:szCs w:val="24"/>
          <w:lang w:val="en"/>
        </w:rPr>
        <w:t xml:space="preserve"> please visit our website or contact James Pospisil at 724-741-0848.</w:t>
      </w:r>
    </w:p>
    <w:p w14:paraId="5B3AA2E0" w14:textId="77777777" w:rsidR="00F82997" w:rsidRDefault="00F82997" w:rsidP="00F82997">
      <w:pPr>
        <w:spacing w:before="100" w:beforeAutospacing="1" w:after="100" w:afterAutospacing="1"/>
        <w:rPr>
          <w:sz w:val="24"/>
          <w:szCs w:val="24"/>
          <w:u w:val="single"/>
          <w:lang w:val="en"/>
        </w:rPr>
      </w:pPr>
    </w:p>
    <w:p w14:paraId="73874656" w14:textId="77777777" w:rsidR="00F82997" w:rsidRDefault="00F82997" w:rsidP="00F82997">
      <w:pPr>
        <w:spacing w:before="100" w:beforeAutospacing="1" w:after="100" w:afterAutospacing="1"/>
        <w:rPr>
          <w:b/>
          <w:sz w:val="32"/>
          <w:szCs w:val="32"/>
          <w:lang w:val="en"/>
        </w:rPr>
      </w:pPr>
      <w:r>
        <w:rPr>
          <w:b/>
          <w:sz w:val="32"/>
          <w:szCs w:val="32"/>
          <w:u w:val="single"/>
          <w:lang w:val="en"/>
        </w:rPr>
        <w:t>Email Resume and Cover Letter to:</w:t>
      </w:r>
    </w:p>
    <w:p w14:paraId="27A23EB7" w14:textId="77777777" w:rsidR="00F82997" w:rsidRDefault="00F82997" w:rsidP="00F82997">
      <w:pPr>
        <w:contextualSpacing/>
        <w:rPr>
          <w:sz w:val="24"/>
          <w:szCs w:val="24"/>
          <w:lang w:val="en"/>
        </w:rPr>
      </w:pPr>
      <w:r w:rsidRPr="00925658">
        <w:rPr>
          <w:sz w:val="32"/>
          <w:szCs w:val="32"/>
          <w:lang w:val="en"/>
        </w:rPr>
        <w:t>Kathy Weber</w:t>
      </w:r>
      <w:r w:rsidRPr="001C43D4">
        <w:rPr>
          <w:sz w:val="24"/>
          <w:szCs w:val="24"/>
          <w:lang w:val="en"/>
        </w:rPr>
        <w:t xml:space="preserve"> </w:t>
      </w:r>
      <w:r w:rsidRPr="001C43D4">
        <w:rPr>
          <w:sz w:val="24"/>
          <w:szCs w:val="24"/>
          <w:lang w:val="en"/>
        </w:rPr>
        <w:br/>
        <w:t>Barber &amp; Hoffman, Inc.</w:t>
      </w:r>
    </w:p>
    <w:p w14:paraId="164CB47F" w14:textId="77777777" w:rsidR="00F82997" w:rsidRDefault="00F82997" w:rsidP="00F82997">
      <w:pPr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2217 E. 9</w:t>
      </w:r>
      <w:r w:rsidRPr="00925658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Street, Suite 350</w:t>
      </w:r>
    </w:p>
    <w:p w14:paraId="17B52097" w14:textId="77777777" w:rsidR="00F82997" w:rsidRDefault="00F82997" w:rsidP="00F82997">
      <w:pPr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Cleveland OH, 44115</w:t>
      </w:r>
    </w:p>
    <w:p w14:paraId="1AAFFA07" w14:textId="77777777" w:rsidR="00F82997" w:rsidRPr="001C43D4" w:rsidRDefault="00F82997" w:rsidP="00F82997">
      <w:pPr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kweber@barberhoffman.com</w:t>
      </w:r>
    </w:p>
    <w:p w14:paraId="6C17A8B8" w14:textId="77777777" w:rsidR="004E0B97" w:rsidRDefault="004E0B97" w:rsidP="004E0B97">
      <w:pPr>
        <w:rPr>
          <w:sz w:val="24"/>
        </w:rPr>
      </w:pPr>
    </w:p>
    <w:sectPr w:rsidR="004E0B97" w:rsidSect="00F97A2B">
      <w:headerReference w:type="first" r:id="rId10"/>
      <w:footerReference w:type="first" r:id="rId11"/>
      <w:pgSz w:w="12240" w:h="15840" w:code="1"/>
      <w:pgMar w:top="-1008" w:right="3240" w:bottom="720" w:left="1440" w:header="129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A0E7" w14:textId="77777777" w:rsidR="00FB59E1" w:rsidRDefault="00FB59E1">
      <w:r>
        <w:separator/>
      </w:r>
    </w:p>
  </w:endnote>
  <w:endnote w:type="continuationSeparator" w:id="0">
    <w:p w14:paraId="7BDA6E68" w14:textId="77777777" w:rsidR="00FB59E1" w:rsidRDefault="00FB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F7BD" w14:textId="77777777" w:rsidR="004E0B97" w:rsidRPr="002708EF" w:rsidRDefault="004E0B97" w:rsidP="00A9333D">
    <w:pPr>
      <w:pStyle w:val="Header"/>
      <w:tabs>
        <w:tab w:val="clear" w:pos="4320"/>
        <w:tab w:val="left" w:pos="180"/>
        <w:tab w:val="center" w:pos="2340"/>
        <w:tab w:val="center" w:pos="3960"/>
        <w:tab w:val="center" w:pos="5940"/>
        <w:tab w:val="right" w:pos="7920"/>
        <w:tab w:val="left" w:pos="8640"/>
      </w:tabs>
      <w:spacing w:line="360" w:lineRule="auto"/>
      <w:ind w:left="187" w:right="-360"/>
      <w:jc w:val="center"/>
      <w:rPr>
        <w:rFonts w:ascii="Calisto MT" w:hAnsi="Calisto MT"/>
        <w:i/>
        <w:color w:val="001E3C"/>
        <w:sz w:val="18"/>
      </w:rPr>
    </w:pPr>
    <w:r w:rsidRPr="009E382E">
      <w:rPr>
        <w:rFonts w:ascii="Arial Narrow" w:hAnsi="Arial Narrow" w:cs="Arial"/>
        <w:caps/>
        <w:color w:val="000F2D"/>
        <w:sz w:val="19"/>
        <w:szCs w:val="19"/>
      </w:rPr>
      <w:t>Cleveland OH</w:t>
    </w:r>
    <w:r w:rsidRPr="00D60556">
      <w:rPr>
        <w:rFonts w:ascii="Arial" w:hAnsi="Arial" w:cs="Arial"/>
        <w:color w:val="001E3C"/>
        <w:sz w:val="19"/>
        <w:szCs w:val="19"/>
      </w:rPr>
      <w:tab/>
    </w:r>
    <w:r w:rsidRPr="00960421">
      <w:rPr>
        <w:rFonts w:ascii="Arial" w:hAnsi="Arial" w:cs="Arial"/>
        <w:i/>
        <w:color w:val="82641E"/>
        <w:lang w:val="fr-FR"/>
      </w:rPr>
      <w:t>|</w:t>
    </w:r>
    <w:r w:rsidRPr="00D60556">
      <w:rPr>
        <w:rFonts w:ascii="Arial" w:hAnsi="Arial" w:cs="Arial"/>
        <w:color w:val="001E3C"/>
        <w:sz w:val="19"/>
        <w:szCs w:val="19"/>
      </w:rPr>
      <w:tab/>
    </w:r>
    <w:r w:rsidR="002D4617">
      <w:rPr>
        <w:rFonts w:ascii="Arial" w:hAnsi="Arial" w:cs="Arial"/>
        <w:color w:val="001E3C"/>
        <w:sz w:val="19"/>
        <w:szCs w:val="19"/>
      </w:rPr>
      <w:t xml:space="preserve"> </w:t>
    </w:r>
    <w:r w:rsidR="007D32D4">
      <w:rPr>
        <w:rFonts w:ascii="Arial" w:hAnsi="Arial" w:cs="Arial"/>
        <w:color w:val="001E3C"/>
        <w:sz w:val="19"/>
        <w:szCs w:val="19"/>
      </w:rPr>
      <w:t xml:space="preserve">  </w:t>
    </w:r>
    <w:r w:rsidRPr="009E382E">
      <w:rPr>
        <w:rFonts w:ascii="Arial Narrow" w:hAnsi="Arial Narrow" w:cs="Arial"/>
        <w:caps/>
        <w:color w:val="000F2D"/>
        <w:sz w:val="19"/>
        <w:szCs w:val="19"/>
      </w:rPr>
      <w:t>Cranberry Twp. PA</w:t>
    </w:r>
    <w:r w:rsidRPr="00D60556">
      <w:rPr>
        <w:rFonts w:ascii="Arial" w:hAnsi="Arial" w:cs="Arial"/>
        <w:color w:val="001E3C"/>
        <w:sz w:val="19"/>
        <w:szCs w:val="19"/>
      </w:rPr>
      <w:tab/>
    </w:r>
    <w:r w:rsidRPr="00960421">
      <w:rPr>
        <w:rFonts w:ascii="Arial" w:hAnsi="Arial" w:cs="Arial"/>
        <w:i/>
        <w:color w:val="82641E"/>
        <w:lang w:val="fr-FR"/>
      </w:rPr>
      <w:t>|</w:t>
    </w:r>
    <w:r w:rsidRPr="00D60556">
      <w:rPr>
        <w:rFonts w:ascii="Arial" w:hAnsi="Arial" w:cs="Arial"/>
        <w:color w:val="001E3C"/>
        <w:sz w:val="19"/>
        <w:szCs w:val="19"/>
      </w:rPr>
      <w:tab/>
    </w:r>
    <w:r w:rsidRPr="009E382E">
      <w:rPr>
        <w:rFonts w:ascii="Arial Narrow" w:hAnsi="Arial Narrow" w:cs="Arial"/>
        <w:caps/>
        <w:color w:val="000F2D"/>
        <w:sz w:val="19"/>
        <w:szCs w:val="19"/>
      </w:rPr>
      <w:t>Columbus OH</w:t>
    </w:r>
    <w:r w:rsidRPr="009E382E">
      <w:rPr>
        <w:rFonts w:ascii="Garamond" w:hAnsi="Garamond"/>
        <w:i/>
        <w:color w:val="000F2D"/>
        <w:sz w:val="18"/>
      </w:rPr>
      <w:tab/>
    </w:r>
    <w:r w:rsidRPr="009E382E">
      <w:rPr>
        <w:rFonts w:ascii="Garamond" w:hAnsi="Garamond"/>
        <w:i/>
        <w:color w:val="000F2D"/>
        <w:spacing w:val="-4"/>
        <w:sz w:val="18"/>
      </w:rPr>
      <w:t>bh-cl</w:t>
    </w:r>
    <w:r w:rsidR="000724F7" w:rsidRPr="009E382E">
      <w:rPr>
        <w:rFonts w:ascii="Garamond" w:hAnsi="Garamond"/>
        <w:i/>
        <w:color w:val="000F2D"/>
        <w:spacing w:val="-4"/>
        <w:sz w:val="18"/>
      </w:rPr>
      <w:t>e</w:t>
    </w:r>
    <w:r w:rsidRPr="009E382E">
      <w:rPr>
        <w:rFonts w:ascii="Garamond" w:hAnsi="Garamond"/>
        <w:i/>
        <w:color w:val="000F2D"/>
        <w:spacing w:val="-4"/>
        <w:sz w:val="18"/>
      </w:rPr>
      <w:t>@barberhoffman.com</w:t>
    </w:r>
  </w:p>
  <w:p w14:paraId="12C1DB5D" w14:textId="77777777" w:rsidR="004E0B97" w:rsidRDefault="004E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38BF" w14:textId="77777777" w:rsidR="00FB59E1" w:rsidRDefault="00FB59E1">
      <w:r>
        <w:separator/>
      </w:r>
    </w:p>
  </w:footnote>
  <w:footnote w:type="continuationSeparator" w:id="0">
    <w:p w14:paraId="5D17DA7A" w14:textId="77777777" w:rsidR="00FB59E1" w:rsidRDefault="00FB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C696" w14:textId="77777777" w:rsidR="00A409BB" w:rsidRDefault="00E07C4E" w:rsidP="00F97A2B">
    <w:pPr>
      <w:pStyle w:val="Header"/>
      <w:tabs>
        <w:tab w:val="clear" w:pos="4320"/>
        <w:tab w:val="clear" w:pos="8640"/>
        <w:tab w:val="right" w:pos="7920"/>
        <w:tab w:val="right" w:pos="9090"/>
      </w:tabs>
      <w:spacing w:line="280" w:lineRule="exact"/>
      <w:rPr>
        <w:sz w:val="19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080040" wp14:editId="72FE846B">
          <wp:simplePos x="0" y="0"/>
          <wp:positionH relativeFrom="column">
            <wp:posOffset>5029200</wp:posOffset>
          </wp:positionH>
          <wp:positionV relativeFrom="paragraph">
            <wp:posOffset>-147320</wp:posOffset>
          </wp:positionV>
          <wp:extent cx="586105" cy="586105"/>
          <wp:effectExtent l="0" t="0" r="4445" b="4445"/>
          <wp:wrapNone/>
          <wp:docPr id="1" name="Picture 4" descr="Description: bh_updated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bh_updated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9BB">
      <w:rPr>
        <w:sz w:val="19"/>
      </w:rPr>
      <w:tab/>
    </w:r>
  </w:p>
  <w:p w14:paraId="71643A03" w14:textId="77777777" w:rsidR="00A409BB" w:rsidRDefault="00A409BB" w:rsidP="00F97A2B">
    <w:pPr>
      <w:pStyle w:val="Header"/>
      <w:tabs>
        <w:tab w:val="clear" w:pos="4320"/>
      </w:tabs>
      <w:spacing w:line="280" w:lineRule="exact"/>
      <w:rPr>
        <w:sz w:val="19"/>
      </w:rPr>
    </w:pPr>
  </w:p>
  <w:p w14:paraId="2D1276E8" w14:textId="77777777" w:rsidR="00A409BB" w:rsidRDefault="00A409BB" w:rsidP="00F97A2B">
    <w:pPr>
      <w:pStyle w:val="Header"/>
      <w:tabs>
        <w:tab w:val="clear" w:pos="4320"/>
        <w:tab w:val="right" w:pos="7920"/>
      </w:tabs>
      <w:spacing w:line="280" w:lineRule="exact"/>
      <w:rPr>
        <w:sz w:val="19"/>
      </w:rPr>
    </w:pPr>
  </w:p>
  <w:p w14:paraId="386878D3" w14:textId="77777777" w:rsidR="00A409BB" w:rsidRDefault="00A409BB" w:rsidP="00F97A2B">
    <w:pPr>
      <w:pStyle w:val="Header"/>
      <w:tabs>
        <w:tab w:val="clear" w:pos="4320"/>
        <w:tab w:val="right" w:pos="7920"/>
      </w:tabs>
      <w:spacing w:line="280" w:lineRule="exact"/>
      <w:rPr>
        <w:rFonts w:ascii="Franklin Gothic Heavy" w:hAnsi="Franklin Gothic Heavy"/>
        <w:spacing w:val="20"/>
        <w:sz w:val="15"/>
      </w:rPr>
    </w:pPr>
    <w:r>
      <w:rPr>
        <w:sz w:val="19"/>
      </w:rPr>
      <w:tab/>
    </w:r>
    <w:r>
      <w:rPr>
        <w:sz w:val="19"/>
      </w:rPr>
      <w:tab/>
    </w:r>
    <w:r w:rsidRPr="00D22CF6">
      <w:rPr>
        <w:rFonts w:ascii="Franklin Gothic Heavy" w:hAnsi="Franklin Gothic Heavy"/>
        <w:color w:val="000F2D"/>
        <w:spacing w:val="20"/>
        <w:sz w:val="15"/>
      </w:rPr>
      <w:t>BARBER</w:t>
    </w:r>
    <w:r>
      <w:rPr>
        <w:rFonts w:ascii="Franklin Gothic Heavy" w:hAnsi="Franklin Gothic Heavy"/>
        <w:spacing w:val="20"/>
        <w:sz w:val="15"/>
      </w:rPr>
      <w:t xml:space="preserve"> </w:t>
    </w:r>
    <w:r w:rsidRPr="00960421">
      <w:rPr>
        <w:rFonts w:ascii="Franklin Gothic Heavy" w:hAnsi="Franklin Gothic Heavy"/>
        <w:color w:val="82641E"/>
        <w:spacing w:val="20"/>
        <w:sz w:val="15"/>
      </w:rPr>
      <w:t>&amp;</w:t>
    </w:r>
    <w:r>
      <w:rPr>
        <w:rFonts w:ascii="Franklin Gothic Heavy" w:hAnsi="Franklin Gothic Heavy"/>
        <w:spacing w:val="20"/>
        <w:sz w:val="15"/>
      </w:rPr>
      <w:t xml:space="preserve"> </w:t>
    </w:r>
    <w:r w:rsidRPr="00D22CF6">
      <w:rPr>
        <w:rFonts w:ascii="Franklin Gothic Heavy" w:hAnsi="Franklin Gothic Heavy"/>
        <w:color w:val="000F2D"/>
        <w:spacing w:val="20"/>
        <w:sz w:val="15"/>
      </w:rPr>
      <w:t>HOFFMAN, INC</w:t>
    </w:r>
    <w:r w:rsidRPr="002708EF">
      <w:rPr>
        <w:rFonts w:ascii="Franklin Gothic Heavy" w:hAnsi="Franklin Gothic Heavy"/>
        <w:color w:val="0A1923"/>
        <w:spacing w:val="20"/>
        <w:sz w:val="15"/>
      </w:rPr>
      <w:t>.</w:t>
    </w:r>
  </w:p>
  <w:p w14:paraId="1AF008A0" w14:textId="77777777" w:rsidR="00A409BB" w:rsidRPr="00D22CF6" w:rsidRDefault="00A409BB" w:rsidP="00F97A2B">
    <w:pPr>
      <w:pStyle w:val="Header"/>
      <w:tabs>
        <w:tab w:val="clear" w:pos="4320"/>
        <w:tab w:val="clear" w:pos="8640"/>
        <w:tab w:val="left" w:pos="7560"/>
      </w:tabs>
      <w:spacing w:line="280" w:lineRule="exact"/>
      <w:ind w:right="-2160" w:firstLine="720"/>
      <w:rPr>
        <w:rFonts w:ascii="Calisto MT" w:hAnsi="Calisto MT"/>
        <w:i/>
        <w:color w:val="000F2D"/>
        <w:sz w:val="16"/>
      </w:rPr>
    </w:pPr>
    <w:r>
      <w:rPr>
        <w:sz w:val="19"/>
      </w:rPr>
      <w:tab/>
    </w:r>
    <w:r w:rsidRPr="00D22CF6">
      <w:rPr>
        <w:rFonts w:ascii="Calisto MT" w:hAnsi="Calisto MT"/>
        <w:i/>
        <w:color w:val="000F2D"/>
        <w:sz w:val="16"/>
      </w:rPr>
      <w:t>Consulting Engineers</w:t>
    </w:r>
  </w:p>
  <w:tbl>
    <w:tblPr>
      <w:tblpPr w:leftFromText="180" w:rightFromText="180" w:vertAnchor="page" w:horzAnchor="page" w:tblpX="10090" w:tblpY="3425"/>
      <w:tblW w:w="0" w:type="auto"/>
      <w:tblLook w:val="04A0" w:firstRow="1" w:lastRow="0" w:firstColumn="1" w:lastColumn="0" w:noHBand="0" w:noVBand="1"/>
    </w:tblPr>
    <w:tblGrid>
      <w:gridCol w:w="1818"/>
    </w:tblGrid>
    <w:tr w:rsidR="004E0B97" w:rsidRPr="002D3C14" w14:paraId="1B6A507B" w14:textId="77777777" w:rsidTr="00E07C4E">
      <w:trPr>
        <w:trHeight w:val="1517"/>
      </w:trPr>
      <w:tc>
        <w:tcPr>
          <w:tcW w:w="1818" w:type="dxa"/>
          <w:shd w:val="clear" w:color="auto" w:fill="auto"/>
        </w:tcPr>
        <w:p w14:paraId="0587B107" w14:textId="77777777" w:rsidR="004E0B97" w:rsidRPr="00960421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82641E"/>
              <w:sz w:val="12"/>
              <w:lang w:val="fr-FR"/>
            </w:rPr>
          </w:pPr>
          <w:r w:rsidRPr="00960421">
            <w:rPr>
              <w:rFonts w:ascii="Garamond" w:hAnsi="Garamond"/>
              <w:i/>
              <w:color w:val="82641E"/>
              <w:sz w:val="12"/>
              <w:lang w:val="fr-FR"/>
            </w:rPr>
            <w:t>PRINCIPALS</w:t>
          </w:r>
        </w:p>
        <w:p w14:paraId="419F1749" w14:textId="77777777" w:rsidR="004E0B97" w:rsidRPr="009E382E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</w:rPr>
          </w:pPr>
          <w:r w:rsidRPr="009E382E">
            <w:rPr>
              <w:rFonts w:ascii="Garamond" w:hAnsi="Garamond"/>
              <w:i/>
              <w:color w:val="000F2D"/>
              <w:sz w:val="18"/>
            </w:rPr>
            <w:t>Ronald M. Czaplicki</w:t>
          </w:r>
        </w:p>
        <w:p w14:paraId="0F4D18C6" w14:textId="77777777" w:rsidR="004E0B97" w:rsidRPr="009E382E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</w:rPr>
          </w:pPr>
          <w:r w:rsidRPr="009E382E">
            <w:rPr>
              <w:rFonts w:ascii="Garamond" w:hAnsi="Garamond"/>
              <w:i/>
              <w:color w:val="000F2D"/>
              <w:sz w:val="18"/>
            </w:rPr>
            <w:t xml:space="preserve">Michael R. Miller </w:t>
          </w:r>
        </w:p>
        <w:p w14:paraId="1BBC21D3" w14:textId="77777777" w:rsidR="004E0B97" w:rsidRPr="002D3C14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sz w:val="24"/>
            </w:rPr>
          </w:pPr>
          <w:r w:rsidRPr="009E382E">
            <w:rPr>
              <w:rFonts w:ascii="Garamond" w:hAnsi="Garamond"/>
              <w:i/>
              <w:color w:val="000F2D"/>
              <w:sz w:val="18"/>
            </w:rPr>
            <w:t>Halim M. Saab</w:t>
          </w:r>
        </w:p>
      </w:tc>
    </w:tr>
    <w:tr w:rsidR="004E0B97" w:rsidRPr="002D3C14" w14:paraId="118226F3" w14:textId="77777777" w:rsidTr="00E07C4E">
      <w:trPr>
        <w:trHeight w:val="1063"/>
      </w:trPr>
      <w:tc>
        <w:tcPr>
          <w:tcW w:w="1818" w:type="dxa"/>
          <w:shd w:val="clear" w:color="auto" w:fill="auto"/>
        </w:tcPr>
        <w:p w14:paraId="589E3455" w14:textId="77777777" w:rsidR="004E0B97" w:rsidRPr="00960421" w:rsidRDefault="00743B66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82641E"/>
              <w:sz w:val="12"/>
              <w:lang w:val="fr-FR"/>
            </w:rPr>
          </w:pPr>
          <w:r>
            <w:rPr>
              <w:rFonts w:ascii="Garamond" w:hAnsi="Garamond"/>
              <w:i/>
              <w:color w:val="82641E"/>
              <w:sz w:val="12"/>
              <w:lang w:val="fr-FR"/>
            </w:rPr>
            <w:t>ASSOCIATE PRINCIPALS</w:t>
          </w:r>
        </w:p>
        <w:p w14:paraId="484A7CD1" w14:textId="77777777" w:rsidR="00B229A7" w:rsidRPr="009E382E" w:rsidRDefault="00B229A7" w:rsidP="00B229A7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Niru S. Dabholkar</w:t>
          </w:r>
        </w:p>
        <w:p w14:paraId="6CA332E4" w14:textId="77777777" w:rsidR="004E0B97" w:rsidRPr="009E382E" w:rsidRDefault="004E0B97" w:rsidP="00ED713C">
          <w:pPr>
            <w:pStyle w:val="Header"/>
            <w:tabs>
              <w:tab w:val="clear" w:pos="4320"/>
              <w:tab w:val="left" w:pos="8640"/>
            </w:tabs>
            <w:spacing w:line="280" w:lineRule="exact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Jon T. Leuthaeuser</w:t>
          </w:r>
        </w:p>
        <w:p w14:paraId="4BE45448" w14:textId="77777777" w:rsidR="004E0B97" w:rsidRPr="002D3C14" w:rsidRDefault="004E0B97" w:rsidP="00ED713C">
          <w:pPr>
            <w:pStyle w:val="Header"/>
            <w:tabs>
              <w:tab w:val="clear" w:pos="4320"/>
              <w:tab w:val="left" w:pos="8640"/>
            </w:tabs>
            <w:spacing w:line="280" w:lineRule="exact"/>
            <w:rPr>
              <w:sz w:val="24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James D. Pospisil</w:t>
          </w:r>
        </w:p>
      </w:tc>
    </w:tr>
    <w:tr w:rsidR="004E0B97" w:rsidRPr="002D3C14" w14:paraId="70BF61A6" w14:textId="77777777" w:rsidTr="00E07C4E">
      <w:trPr>
        <w:trHeight w:val="2726"/>
      </w:trPr>
      <w:tc>
        <w:tcPr>
          <w:tcW w:w="1818" w:type="dxa"/>
          <w:shd w:val="clear" w:color="auto" w:fill="auto"/>
        </w:tcPr>
        <w:p w14:paraId="491CF51E" w14:textId="77777777" w:rsidR="00B229A7" w:rsidRDefault="00B229A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82641E"/>
              <w:sz w:val="12"/>
              <w:lang w:val="fr-FR"/>
            </w:rPr>
          </w:pPr>
        </w:p>
        <w:p w14:paraId="76F46C9E" w14:textId="77777777" w:rsidR="004E0B97" w:rsidRPr="00960421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82641E"/>
              <w:sz w:val="12"/>
              <w:lang w:val="fr-FR"/>
            </w:rPr>
          </w:pPr>
          <w:r w:rsidRPr="00960421">
            <w:rPr>
              <w:rFonts w:ascii="Garamond" w:hAnsi="Garamond"/>
              <w:i/>
              <w:color w:val="82641E"/>
              <w:sz w:val="12"/>
              <w:lang w:val="fr-FR"/>
            </w:rPr>
            <w:t>ASSOCIATES</w:t>
          </w:r>
        </w:p>
        <w:p w14:paraId="19F7D8BF" w14:textId="77777777" w:rsidR="004E0B97" w:rsidRPr="009E382E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Brad A. Boomer</w:t>
          </w:r>
        </w:p>
        <w:p w14:paraId="5442C7DD" w14:textId="77777777" w:rsidR="00A372D9" w:rsidRDefault="00A372D9" w:rsidP="00A372D9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James M. Colella</w:t>
          </w:r>
        </w:p>
        <w:p w14:paraId="20FA5722" w14:textId="77777777" w:rsidR="000C6E9B" w:rsidRPr="009E382E" w:rsidRDefault="000C6E9B" w:rsidP="000C6E9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 xml:space="preserve">Alexandra </w:t>
          </w:r>
          <w:r>
            <w:rPr>
              <w:rFonts w:ascii="Garamond" w:hAnsi="Garamond"/>
              <w:i/>
              <w:color w:val="000F2D"/>
              <w:sz w:val="18"/>
              <w:lang w:val="fr-FR"/>
            </w:rPr>
            <w:t xml:space="preserve">S. </w:t>
          </w: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Koepl</w:t>
          </w:r>
        </w:p>
        <w:p w14:paraId="3EED71C4" w14:textId="77777777" w:rsidR="00A372D9" w:rsidRPr="009E382E" w:rsidRDefault="00A372D9" w:rsidP="00A372D9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 xml:space="preserve">Bradley K. </w:t>
          </w:r>
          <w:proofErr w:type="spellStart"/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Lechwar</w:t>
          </w:r>
          <w:proofErr w:type="spellEnd"/>
        </w:p>
        <w:p w14:paraId="363251CF" w14:textId="77777777" w:rsidR="004E0B97" w:rsidRDefault="00A372D9" w:rsidP="00B229A7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Michael A. Mazzocco</w:t>
          </w:r>
        </w:p>
        <w:p w14:paraId="4379315D" w14:textId="77777777" w:rsidR="00E07C4E" w:rsidRDefault="00E07C4E" w:rsidP="00E07C4E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 xml:space="preserve">Tyler J. </w:t>
          </w:r>
          <w:r w:rsidRPr="0032369C">
            <w:rPr>
              <w:rFonts w:ascii="Garamond" w:hAnsi="Garamond"/>
              <w:i/>
              <w:color w:val="000F2D"/>
              <w:sz w:val="18"/>
              <w:lang w:val="fr-FR"/>
            </w:rPr>
            <w:t>McGrady</w:t>
          </w:r>
        </w:p>
        <w:p w14:paraId="1B679B59" w14:textId="77777777" w:rsidR="00E07C4E" w:rsidRPr="002D3C14" w:rsidRDefault="00E07C4E" w:rsidP="00B229A7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sz w:val="24"/>
            </w:rPr>
          </w:pPr>
        </w:p>
      </w:tc>
    </w:tr>
    <w:tr w:rsidR="004E0B97" w:rsidRPr="002D3C14" w14:paraId="7D1886A1" w14:textId="77777777" w:rsidTr="00E07C4E">
      <w:trPr>
        <w:trHeight w:val="4580"/>
      </w:trPr>
      <w:tc>
        <w:tcPr>
          <w:tcW w:w="1818" w:type="dxa"/>
          <w:shd w:val="clear" w:color="auto" w:fill="auto"/>
        </w:tcPr>
        <w:p w14:paraId="7911FF9C" w14:textId="77777777" w:rsidR="002B1539" w:rsidRDefault="002B1539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 xml:space="preserve">David </w:t>
          </w:r>
          <w:r w:rsidR="00FA775E">
            <w:rPr>
              <w:rFonts w:ascii="Garamond" w:hAnsi="Garamond"/>
              <w:i/>
              <w:color w:val="000F2D"/>
              <w:sz w:val="18"/>
              <w:lang w:val="fr-FR"/>
            </w:rPr>
            <w:t xml:space="preserve">W. </w:t>
          </w:r>
          <w:r>
            <w:rPr>
              <w:rFonts w:ascii="Garamond" w:hAnsi="Garamond"/>
              <w:i/>
              <w:color w:val="000F2D"/>
              <w:sz w:val="18"/>
              <w:lang w:val="fr-FR"/>
            </w:rPr>
            <w:t>Deaton</w:t>
          </w:r>
        </w:p>
        <w:p w14:paraId="4287E980" w14:textId="77777777" w:rsidR="004E0B97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Mark D. Heinzen</w:t>
          </w:r>
        </w:p>
        <w:p w14:paraId="7315A7A4" w14:textId="77777777" w:rsidR="00EF3A4F" w:rsidRDefault="00EF3A4F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bookmarkStart w:id="1" w:name="OLE_LINK1"/>
          <w:r>
            <w:rPr>
              <w:rFonts w:ascii="Garamond" w:hAnsi="Garamond"/>
              <w:i/>
              <w:color w:val="000F2D"/>
              <w:sz w:val="18"/>
              <w:lang w:val="fr-FR"/>
            </w:rPr>
            <w:t>Andrew J. Kovarik</w:t>
          </w:r>
          <w:bookmarkEnd w:id="1"/>
        </w:p>
        <w:p w14:paraId="20CD3E1C" w14:textId="77777777" w:rsidR="004E0B97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>John A. McElhinny</w:t>
          </w:r>
        </w:p>
        <w:p w14:paraId="7CD471A3" w14:textId="77777777" w:rsidR="004E0B97" w:rsidRPr="002D3C14" w:rsidRDefault="004E0B97" w:rsidP="00E07C4E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sz w:val="24"/>
            </w:rPr>
          </w:pPr>
        </w:p>
      </w:tc>
    </w:tr>
    <w:tr w:rsidR="004E0B97" w:rsidRPr="002D3C14" w14:paraId="0CC41ADE" w14:textId="77777777" w:rsidTr="00E07C4E">
      <w:trPr>
        <w:trHeight w:val="627"/>
      </w:trPr>
      <w:tc>
        <w:tcPr>
          <w:tcW w:w="1818" w:type="dxa"/>
          <w:shd w:val="clear" w:color="auto" w:fill="auto"/>
        </w:tcPr>
        <w:p w14:paraId="30F1B79D" w14:textId="77777777" w:rsidR="003C6C15" w:rsidRPr="009E382E" w:rsidRDefault="00611EB4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>1659 Route 228</w:t>
          </w:r>
        </w:p>
        <w:p w14:paraId="441DD5E1" w14:textId="77777777" w:rsidR="003C6C15" w:rsidRPr="009E382E" w:rsidRDefault="003C6C15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 w:rsidRPr="009E382E">
            <w:rPr>
              <w:rFonts w:ascii="Garamond" w:hAnsi="Garamond"/>
              <w:i/>
              <w:color w:val="000F2D"/>
              <w:sz w:val="18"/>
              <w:lang w:val="fr-FR"/>
            </w:rPr>
            <w:t xml:space="preserve">Suite  </w:t>
          </w:r>
          <w:r w:rsidR="00611EB4">
            <w:rPr>
              <w:rFonts w:ascii="Garamond" w:hAnsi="Garamond"/>
              <w:i/>
              <w:color w:val="000F2D"/>
              <w:sz w:val="18"/>
              <w:lang w:val="fr-FR"/>
            </w:rPr>
            <w:t>200</w:t>
          </w:r>
        </w:p>
        <w:p w14:paraId="47A2FC65" w14:textId="77777777" w:rsidR="003C6C15" w:rsidRPr="009E382E" w:rsidRDefault="00611EB4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 xml:space="preserve">Cranberry </w:t>
          </w:r>
          <w:proofErr w:type="spellStart"/>
          <w:r>
            <w:rPr>
              <w:rFonts w:ascii="Garamond" w:hAnsi="Garamond"/>
              <w:i/>
              <w:color w:val="000F2D"/>
              <w:sz w:val="18"/>
              <w:lang w:val="fr-FR"/>
            </w:rPr>
            <w:t>Twp</w:t>
          </w:r>
          <w:proofErr w:type="spellEnd"/>
          <w:r>
            <w:rPr>
              <w:rFonts w:ascii="Garamond" w:hAnsi="Garamond"/>
              <w:i/>
              <w:color w:val="000F2D"/>
              <w:sz w:val="18"/>
              <w:lang w:val="fr-FR"/>
            </w:rPr>
            <w:t>. PA</w:t>
          </w:r>
        </w:p>
        <w:p w14:paraId="52B9787F" w14:textId="77777777" w:rsidR="003C6C15" w:rsidRPr="009E382E" w:rsidRDefault="00611EB4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jc w:val="both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>16066-5319</w:t>
          </w:r>
        </w:p>
        <w:p w14:paraId="305076C1" w14:textId="77777777" w:rsidR="003C6C15" w:rsidRPr="009E382E" w:rsidRDefault="00566A60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00F2D"/>
              <w:sz w:val="18"/>
              <w:lang w:val="fr-FR"/>
            </w:rPr>
          </w:pPr>
          <w:r>
            <w:rPr>
              <w:rFonts w:ascii="Garamond" w:hAnsi="Garamond"/>
              <w:i/>
              <w:color w:val="000F2D"/>
              <w:sz w:val="18"/>
              <w:lang w:val="fr-FR"/>
            </w:rPr>
            <w:t>724.741.0848</w:t>
          </w:r>
        </w:p>
        <w:p w14:paraId="19E8A30E" w14:textId="77777777" w:rsidR="004E0B97" w:rsidRPr="003D1F3C" w:rsidRDefault="004E0B97" w:rsidP="00F97A2B">
          <w:pPr>
            <w:pStyle w:val="Header"/>
            <w:tabs>
              <w:tab w:val="clear" w:pos="4320"/>
              <w:tab w:val="left" w:pos="8640"/>
            </w:tabs>
            <w:spacing w:line="280" w:lineRule="exact"/>
            <w:ind w:right="-360"/>
            <w:rPr>
              <w:rFonts w:ascii="Garamond" w:hAnsi="Garamond"/>
              <w:i/>
              <w:color w:val="0F243E"/>
              <w:sz w:val="18"/>
              <w:lang w:val="fr-FR"/>
            </w:rPr>
          </w:pPr>
        </w:p>
      </w:tc>
    </w:tr>
  </w:tbl>
  <w:p w14:paraId="5A4774C3" w14:textId="77777777" w:rsidR="00E661D7" w:rsidRDefault="00E661D7" w:rsidP="00F97A2B">
    <w:pPr>
      <w:pStyle w:val="Header"/>
      <w:tabs>
        <w:tab w:val="clear" w:pos="4320"/>
        <w:tab w:val="clear" w:pos="8640"/>
        <w:tab w:val="left" w:pos="8820"/>
      </w:tabs>
      <w:spacing w:line="280" w:lineRule="exact"/>
      <w:ind w:right="270"/>
      <w:rPr>
        <w:rFonts w:ascii="Calisto MT" w:hAnsi="Calisto MT"/>
        <w:i/>
        <w:color w:val="000000"/>
        <w:sz w:val="10"/>
      </w:rPr>
    </w:pPr>
  </w:p>
  <w:p w14:paraId="02574CF0" w14:textId="77777777" w:rsidR="00E661D7" w:rsidRPr="00E661D7" w:rsidRDefault="00E661D7" w:rsidP="00F97A2B">
    <w:pPr>
      <w:pStyle w:val="Header"/>
      <w:tabs>
        <w:tab w:val="clear" w:pos="4320"/>
        <w:tab w:val="left" w:pos="7650"/>
      </w:tabs>
      <w:spacing w:line="280" w:lineRule="exact"/>
      <w:ind w:left="2430" w:right="270"/>
      <w:rPr>
        <w:rFonts w:ascii="Antique Olive Compact" w:hAnsi="Antique Olive Compact"/>
        <w:i/>
        <w:color w:val="000000"/>
        <w:sz w:val="12"/>
        <w:szCs w:val="12"/>
      </w:rPr>
    </w:pPr>
  </w:p>
  <w:p w14:paraId="6A2F3C79" w14:textId="77777777" w:rsidR="00E661D7" w:rsidRDefault="00E661D7" w:rsidP="00F97A2B">
    <w:pPr>
      <w:pStyle w:val="Header"/>
      <w:tabs>
        <w:tab w:val="clear" w:pos="4320"/>
        <w:tab w:val="left" w:pos="7650"/>
      </w:tabs>
      <w:spacing w:line="280" w:lineRule="exact"/>
      <w:ind w:right="270"/>
      <w:rPr>
        <w:rFonts w:ascii="Calisto MT" w:hAnsi="Calisto MT"/>
        <w:i/>
        <w:color w:val="000000"/>
        <w:sz w:val="15"/>
      </w:rPr>
    </w:pPr>
  </w:p>
  <w:p w14:paraId="312FCB06" w14:textId="77777777" w:rsidR="00A409BB" w:rsidRDefault="00A409BB" w:rsidP="00F97A2B">
    <w:pPr>
      <w:pStyle w:val="Header"/>
      <w:tabs>
        <w:tab w:val="clear" w:pos="4320"/>
        <w:tab w:val="left" w:pos="8640"/>
      </w:tabs>
      <w:spacing w:line="280" w:lineRule="exact"/>
      <w:ind w:right="-360"/>
      <w:rPr>
        <w:rFonts w:ascii="Garamond" w:hAnsi="Garamond"/>
        <w:i/>
        <w:sz w:val="15"/>
      </w:rPr>
    </w:pPr>
    <w:r>
      <w:rPr>
        <w:rFonts w:ascii="Garamond" w:hAnsi="Garamond"/>
        <w:i/>
        <w:sz w:val="15"/>
      </w:rPr>
      <w:tab/>
    </w:r>
  </w:p>
  <w:p w14:paraId="118C603A" w14:textId="77777777" w:rsidR="007B2D8B" w:rsidRDefault="007B2D8B" w:rsidP="00F97A2B">
    <w:pPr>
      <w:pStyle w:val="Header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4D8"/>
    <w:multiLevelType w:val="singleLevel"/>
    <w:tmpl w:val="5E4E295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jM3tDA1NLU0MjBX0lEKTi0uzszPAykwrAUA+dhm+iwAAAA="/>
  </w:docVars>
  <w:rsids>
    <w:rsidRoot w:val="00E07C4E"/>
    <w:rsid w:val="000070EF"/>
    <w:rsid w:val="00026A23"/>
    <w:rsid w:val="00037AB8"/>
    <w:rsid w:val="000724F7"/>
    <w:rsid w:val="00093FD6"/>
    <w:rsid w:val="000959DD"/>
    <w:rsid w:val="000C6E9B"/>
    <w:rsid w:val="000E22B3"/>
    <w:rsid w:val="001B7AF5"/>
    <w:rsid w:val="001C2BA7"/>
    <w:rsid w:val="001E2C88"/>
    <w:rsid w:val="001E50B3"/>
    <w:rsid w:val="00205955"/>
    <w:rsid w:val="00236931"/>
    <w:rsid w:val="00252EB4"/>
    <w:rsid w:val="00254862"/>
    <w:rsid w:val="002708EF"/>
    <w:rsid w:val="00280E7E"/>
    <w:rsid w:val="002A22B4"/>
    <w:rsid w:val="002B1539"/>
    <w:rsid w:val="002D3C14"/>
    <w:rsid w:val="002D4617"/>
    <w:rsid w:val="00305ECD"/>
    <w:rsid w:val="0032369C"/>
    <w:rsid w:val="0034394D"/>
    <w:rsid w:val="00354B47"/>
    <w:rsid w:val="003557B6"/>
    <w:rsid w:val="003C6C15"/>
    <w:rsid w:val="003D1F3C"/>
    <w:rsid w:val="003E56AF"/>
    <w:rsid w:val="00402699"/>
    <w:rsid w:val="00424B47"/>
    <w:rsid w:val="004361B9"/>
    <w:rsid w:val="00464D9D"/>
    <w:rsid w:val="004A1A99"/>
    <w:rsid w:val="004E045E"/>
    <w:rsid w:val="004E0B97"/>
    <w:rsid w:val="00566A60"/>
    <w:rsid w:val="00577D39"/>
    <w:rsid w:val="005B3F74"/>
    <w:rsid w:val="0061033A"/>
    <w:rsid w:val="00611EB4"/>
    <w:rsid w:val="00627915"/>
    <w:rsid w:val="00645B60"/>
    <w:rsid w:val="00646E4B"/>
    <w:rsid w:val="006767FE"/>
    <w:rsid w:val="006E2B72"/>
    <w:rsid w:val="00702C35"/>
    <w:rsid w:val="00743B66"/>
    <w:rsid w:val="00791910"/>
    <w:rsid w:val="007B2D8B"/>
    <w:rsid w:val="007D32D4"/>
    <w:rsid w:val="008335D8"/>
    <w:rsid w:val="00847BE1"/>
    <w:rsid w:val="00886D1D"/>
    <w:rsid w:val="008C6963"/>
    <w:rsid w:val="008E00BA"/>
    <w:rsid w:val="00960421"/>
    <w:rsid w:val="009B093F"/>
    <w:rsid w:val="009E382E"/>
    <w:rsid w:val="00A372D9"/>
    <w:rsid w:val="00A409BB"/>
    <w:rsid w:val="00A56F63"/>
    <w:rsid w:val="00A66393"/>
    <w:rsid w:val="00A9333D"/>
    <w:rsid w:val="00A96C97"/>
    <w:rsid w:val="00AF3F18"/>
    <w:rsid w:val="00B05691"/>
    <w:rsid w:val="00B0587C"/>
    <w:rsid w:val="00B229A7"/>
    <w:rsid w:val="00B87E1B"/>
    <w:rsid w:val="00BF5D69"/>
    <w:rsid w:val="00C6594E"/>
    <w:rsid w:val="00CC4196"/>
    <w:rsid w:val="00D22CF6"/>
    <w:rsid w:val="00D60556"/>
    <w:rsid w:val="00D60783"/>
    <w:rsid w:val="00DC4D8E"/>
    <w:rsid w:val="00E07C4E"/>
    <w:rsid w:val="00E2061F"/>
    <w:rsid w:val="00E661D7"/>
    <w:rsid w:val="00E82AC1"/>
    <w:rsid w:val="00E83B6A"/>
    <w:rsid w:val="00ED713C"/>
    <w:rsid w:val="00EF3A4F"/>
    <w:rsid w:val="00F06BE0"/>
    <w:rsid w:val="00F362C4"/>
    <w:rsid w:val="00F413C3"/>
    <w:rsid w:val="00F73ECC"/>
    <w:rsid w:val="00F82997"/>
    <w:rsid w:val="00F97A2B"/>
    <w:rsid w:val="00FA775E"/>
    <w:rsid w:val="00FB59E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390AB9"/>
  <w15:docId w15:val="{B07B1426-4580-4CAE-B2A9-DF865E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97"/>
  </w:style>
  <w:style w:type="paragraph" w:styleId="Heading1">
    <w:name w:val="heading 1"/>
    <w:basedOn w:val="Normal"/>
    <w:next w:val="Normal"/>
    <w:qFormat/>
    <w:pPr>
      <w:keepNext/>
      <w:tabs>
        <w:tab w:val="right" w:pos="1350"/>
        <w:tab w:val="left" w:pos="17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lockText">
    <w:name w:val="Block Text"/>
    <w:basedOn w:val="Normal"/>
    <w:semiHidden/>
    <w:pPr>
      <w:ind w:left="720" w:right="-1440"/>
    </w:pPr>
    <w:rPr>
      <w:sz w:val="24"/>
    </w:rPr>
  </w:style>
  <w:style w:type="paragraph" w:styleId="BodyText2">
    <w:name w:val="Body Text 2"/>
    <w:basedOn w:val="Normal"/>
    <w:semiHidden/>
    <w:rPr>
      <w:sz w:val="22"/>
    </w:rPr>
  </w:style>
  <w:style w:type="character" w:customStyle="1" w:styleId="HeaderChar">
    <w:name w:val="Header Char"/>
    <w:link w:val="Header"/>
    <w:semiHidden/>
    <w:rsid w:val="008E00BA"/>
  </w:style>
  <w:style w:type="table" w:styleId="TableGrid">
    <w:name w:val="Table Grid"/>
    <w:basedOn w:val="TableNormal"/>
    <w:uiPriority w:val="59"/>
    <w:rsid w:val="004E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erhoffman.com/portfolio/healthcar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berhoffm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rberhoffman.com/portfolio/commercia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1337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Barber &amp; Hoffman,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Alexandra A. Vago</dc:creator>
  <cp:lastModifiedBy>Kathy Weber</cp:lastModifiedBy>
  <cp:revision>2</cp:revision>
  <cp:lastPrinted>2014-10-29T17:26:00Z</cp:lastPrinted>
  <dcterms:created xsi:type="dcterms:W3CDTF">2020-02-20T16:19:00Z</dcterms:created>
  <dcterms:modified xsi:type="dcterms:W3CDTF">2020-02-20T16:19:00Z</dcterms:modified>
</cp:coreProperties>
</file>