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065E" w14:textId="77777777" w:rsidR="00162262" w:rsidRDefault="00162262" w:rsidP="00162262">
      <w:pPr>
        <w:pStyle w:val="NormalWeb"/>
        <w:spacing w:before="0" w:beforeAutospacing="0" w:after="0" w:afterAutospacing="0"/>
      </w:pPr>
      <w:r>
        <w:rPr>
          <w:rStyle w:val="Strong"/>
          <w:rFonts w:ascii="Arial" w:hAnsi="Arial" w:cs="Arial"/>
          <w:color w:val="000000"/>
          <w:sz w:val="18"/>
          <w:szCs w:val="18"/>
        </w:rPr>
        <w:t>JOB DESCRIPTION</w:t>
      </w:r>
    </w:p>
    <w:p w14:paraId="11F308D0" w14:textId="552B043D" w:rsidR="008A301B" w:rsidRDefault="00162262" w:rsidP="001432D5">
      <w:pPr>
        <w:pStyle w:val="NormalWeb"/>
        <w:spacing w:before="0" w:beforeAutospacing="0" w:after="0" w:afterAutospacing="0"/>
      </w:pPr>
      <w:r>
        <w:rPr>
          <w:rFonts w:ascii="Arial" w:hAnsi="Arial" w:cs="Arial"/>
          <w:color w:val="000000"/>
          <w:sz w:val="18"/>
          <w:szCs w:val="18"/>
        </w:rPr>
        <w:t xml:space="preserve">The </w:t>
      </w:r>
      <w:r w:rsidR="008A301B">
        <w:rPr>
          <w:rFonts w:ascii="Arial" w:hAnsi="Arial" w:cs="Arial"/>
          <w:color w:val="000000"/>
          <w:sz w:val="18"/>
          <w:szCs w:val="18"/>
        </w:rPr>
        <w:t>telecom structural engineer</w:t>
      </w:r>
      <w:r>
        <w:rPr>
          <w:rFonts w:ascii="Arial" w:hAnsi="Arial" w:cs="Arial"/>
          <w:color w:val="000000"/>
          <w:sz w:val="18"/>
          <w:szCs w:val="18"/>
        </w:rPr>
        <w:t xml:space="preserve"> will perform structural analysis of towers, </w:t>
      </w:r>
      <w:r w:rsidR="001909CA">
        <w:rPr>
          <w:rFonts w:ascii="Arial" w:hAnsi="Arial" w:cs="Arial"/>
          <w:color w:val="000000"/>
          <w:sz w:val="18"/>
          <w:szCs w:val="18"/>
        </w:rPr>
        <w:t xml:space="preserve">mounting systems, </w:t>
      </w:r>
      <w:r>
        <w:rPr>
          <w:rFonts w:ascii="Arial" w:hAnsi="Arial" w:cs="Arial"/>
          <w:color w:val="000000"/>
          <w:sz w:val="18"/>
          <w:szCs w:val="18"/>
        </w:rPr>
        <w:t>rooftops, water tanks, and buildings for the addition of wireless telecommunication antennas and other equipment. Prepare formal reports to effectively communicate structure configuration and code compliance to customers.  Design tower modifications for towers in over-stressed condition as required.  Draft design document</w:t>
      </w:r>
      <w:r w:rsidR="008A301B">
        <w:rPr>
          <w:rFonts w:ascii="Arial" w:hAnsi="Arial" w:cs="Arial"/>
          <w:color w:val="000000"/>
          <w:sz w:val="18"/>
          <w:szCs w:val="18"/>
        </w:rPr>
        <w:t xml:space="preserve">s in accordance with the design </w:t>
      </w:r>
      <w:r>
        <w:rPr>
          <w:rFonts w:ascii="Arial" w:hAnsi="Arial" w:cs="Arial"/>
          <w:color w:val="000000"/>
          <w:sz w:val="18"/>
          <w:szCs w:val="18"/>
        </w:rPr>
        <w:t>specifications. Responsibilities will include maintaining project timelines, effective communication with piers and management on project status, and accurate technical reporting.</w:t>
      </w:r>
    </w:p>
    <w:p w14:paraId="33A5C94A" w14:textId="77777777" w:rsidR="00162262" w:rsidRDefault="00162262" w:rsidP="00162262">
      <w:pPr>
        <w:pStyle w:val="NormalWeb"/>
        <w:spacing w:before="0" w:beforeAutospacing="0" w:after="0" w:afterAutospacing="0"/>
      </w:pPr>
      <w:r>
        <w:rPr>
          <w:rFonts w:ascii="Arial" w:hAnsi="Arial" w:cs="Arial"/>
          <w:color w:val="000000"/>
          <w:sz w:val="18"/>
          <w:szCs w:val="18"/>
        </w:rPr>
        <w:t> </w:t>
      </w:r>
    </w:p>
    <w:p w14:paraId="7A27D86C" w14:textId="77777777" w:rsidR="00162262" w:rsidRDefault="00162262" w:rsidP="00162262">
      <w:pPr>
        <w:pStyle w:val="NormalWeb"/>
        <w:spacing w:before="0" w:beforeAutospacing="0" w:after="0" w:afterAutospacing="0"/>
      </w:pPr>
      <w:r>
        <w:rPr>
          <w:rFonts w:ascii="Arial" w:hAnsi="Arial" w:cs="Arial"/>
          <w:color w:val="000000"/>
          <w:sz w:val="18"/>
          <w:szCs w:val="18"/>
        </w:rPr>
        <w:t>Position will be located near Akron, OH.</w:t>
      </w:r>
    </w:p>
    <w:p w14:paraId="65A69E71" w14:textId="77777777" w:rsidR="00162262" w:rsidRDefault="00162262" w:rsidP="00162262">
      <w:pPr>
        <w:pStyle w:val="NormalWeb"/>
        <w:spacing w:before="0" w:beforeAutospacing="0" w:after="0" w:afterAutospacing="0"/>
      </w:pPr>
      <w:r>
        <w:rPr>
          <w:rFonts w:ascii="Arial" w:hAnsi="Arial" w:cs="Arial"/>
          <w:color w:val="000000"/>
          <w:sz w:val="18"/>
          <w:szCs w:val="18"/>
        </w:rPr>
        <w:t> </w:t>
      </w:r>
    </w:p>
    <w:p w14:paraId="441954F4" w14:textId="77777777" w:rsidR="00162262" w:rsidRDefault="00162262" w:rsidP="00162262">
      <w:pPr>
        <w:pStyle w:val="NormalWeb"/>
        <w:spacing w:before="0" w:beforeAutospacing="0" w:after="0" w:afterAutospacing="0"/>
      </w:pPr>
      <w:r>
        <w:rPr>
          <w:rStyle w:val="Strong"/>
          <w:rFonts w:ascii="Arial" w:hAnsi="Arial" w:cs="Arial"/>
          <w:color w:val="000000"/>
          <w:sz w:val="18"/>
          <w:szCs w:val="18"/>
        </w:rPr>
        <w:t>Essential Functions:</w:t>
      </w:r>
    </w:p>
    <w:p w14:paraId="1ADCF0CE"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 xml:space="preserve">Performs engineering analysis, design and calculations for structural design of telecommunication installations on towers, </w:t>
      </w:r>
      <w:r w:rsidR="001909CA">
        <w:rPr>
          <w:rFonts w:ascii="Arial" w:hAnsi="Arial" w:cs="Arial"/>
          <w:color w:val="000000"/>
          <w:sz w:val="18"/>
          <w:szCs w:val="18"/>
        </w:rPr>
        <w:t xml:space="preserve">mounting systems, </w:t>
      </w:r>
      <w:r>
        <w:rPr>
          <w:rFonts w:ascii="Arial" w:hAnsi="Arial" w:cs="Arial"/>
          <w:color w:val="000000"/>
          <w:sz w:val="18"/>
          <w:szCs w:val="18"/>
        </w:rPr>
        <w:t>building</w:t>
      </w:r>
      <w:r w:rsidR="001909CA">
        <w:rPr>
          <w:rFonts w:ascii="Arial" w:hAnsi="Arial" w:cs="Arial"/>
          <w:color w:val="000000"/>
          <w:sz w:val="18"/>
          <w:szCs w:val="18"/>
        </w:rPr>
        <w:t>s</w:t>
      </w:r>
      <w:r>
        <w:rPr>
          <w:rFonts w:ascii="Arial" w:hAnsi="Arial" w:cs="Arial"/>
          <w:color w:val="000000"/>
          <w:sz w:val="18"/>
          <w:szCs w:val="18"/>
        </w:rPr>
        <w:t>, concrete foundations, rooftops, platforms, water tanks, etc.</w:t>
      </w:r>
    </w:p>
    <w:p w14:paraId="290ED259"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Evaluates designs for overall effectiveness, cost, reliability, and safety.</w:t>
      </w:r>
    </w:p>
    <w:p w14:paraId="38A86D0F"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Adhere to applicable Quality Control procedures.</w:t>
      </w:r>
    </w:p>
    <w:p w14:paraId="306CB24A"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Perform site investigations of existing buildings / structures for addition of wireless equipment. </w:t>
      </w:r>
    </w:p>
    <w:p w14:paraId="5500928E"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Develop structural drawings and reinforcement details for wireless structures. </w:t>
      </w:r>
    </w:p>
    <w:p w14:paraId="12032AFB"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Provide accurate project status reporting to facilitate accurate customer reporting.</w:t>
      </w:r>
    </w:p>
    <w:p w14:paraId="1E94870C"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Assist in the development of engineering tools and processes.</w:t>
      </w:r>
    </w:p>
    <w:p w14:paraId="430DA31D"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Design and</w:t>
      </w:r>
      <w:r w:rsidR="000748FA">
        <w:rPr>
          <w:rFonts w:ascii="Arial" w:hAnsi="Arial" w:cs="Arial"/>
          <w:color w:val="000000"/>
          <w:sz w:val="18"/>
          <w:szCs w:val="18"/>
        </w:rPr>
        <w:t>/or draft</w:t>
      </w:r>
      <w:r>
        <w:rPr>
          <w:rFonts w:ascii="Arial" w:hAnsi="Arial" w:cs="Arial"/>
          <w:color w:val="000000"/>
          <w:sz w:val="18"/>
          <w:szCs w:val="18"/>
        </w:rPr>
        <w:t xml:space="preserve"> modifications for towers in over-stressed condition.</w:t>
      </w:r>
    </w:p>
    <w:p w14:paraId="7D375B82"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Review requests for engineering services to determine that adequate information is provided to complete service.</w:t>
      </w:r>
    </w:p>
    <w:p w14:paraId="4FBE9179"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Generate required engineering reports.</w:t>
      </w:r>
    </w:p>
    <w:p w14:paraId="5CDFA38D" w14:textId="77777777" w:rsidR="00162262" w:rsidRDefault="00162262" w:rsidP="00162262">
      <w:pPr>
        <w:spacing w:before="100" w:beforeAutospacing="1" w:after="100" w:afterAutospacing="1"/>
      </w:pPr>
      <w:r>
        <w:rPr>
          <w:rStyle w:val="Strong"/>
          <w:rFonts w:ascii="Arial" w:hAnsi="Arial" w:cs="Arial"/>
          <w:color w:val="000000"/>
          <w:sz w:val="18"/>
          <w:szCs w:val="18"/>
        </w:rPr>
        <w:t>JOB REQUIREMENTS</w:t>
      </w:r>
    </w:p>
    <w:p w14:paraId="0A9234D6" w14:textId="77777777" w:rsidR="00AA505B" w:rsidRDefault="00162262" w:rsidP="00AA505B">
      <w:pPr>
        <w:numPr>
          <w:ilvl w:val="0"/>
          <w:numId w:val="4"/>
        </w:numPr>
        <w:spacing w:before="100" w:beforeAutospacing="1" w:after="100" w:afterAutospacing="1"/>
      </w:pPr>
      <w:r>
        <w:rPr>
          <w:rFonts w:ascii="Arial" w:hAnsi="Arial" w:cs="Arial"/>
          <w:color w:val="000000"/>
          <w:sz w:val="18"/>
          <w:szCs w:val="18"/>
        </w:rPr>
        <w:t>Bachelor’s Degree, Civil Engineering (Structural emphasis preferred</w:t>
      </w:r>
      <w:r w:rsidR="008A301B">
        <w:rPr>
          <w:rFonts w:ascii="Arial" w:hAnsi="Arial" w:cs="Arial"/>
          <w:color w:val="000000"/>
          <w:sz w:val="18"/>
          <w:szCs w:val="18"/>
        </w:rPr>
        <w:t>)</w:t>
      </w:r>
    </w:p>
    <w:p w14:paraId="2601BCB4" w14:textId="77777777" w:rsidR="00162262" w:rsidRDefault="00162262" w:rsidP="00162262">
      <w:pPr>
        <w:numPr>
          <w:ilvl w:val="0"/>
          <w:numId w:val="4"/>
        </w:numPr>
        <w:spacing w:before="100" w:beforeAutospacing="1" w:after="100" w:afterAutospacing="1"/>
      </w:pPr>
      <w:r>
        <w:rPr>
          <w:rFonts w:ascii="Arial" w:hAnsi="Arial" w:cs="Arial"/>
          <w:color w:val="000000"/>
          <w:sz w:val="18"/>
          <w:szCs w:val="18"/>
        </w:rPr>
        <w:t>Proficiency in Microsoft Word and Excel</w:t>
      </w:r>
    </w:p>
    <w:p w14:paraId="2BB0F964" w14:textId="77777777" w:rsidR="00162262" w:rsidRPr="00B74A1B" w:rsidRDefault="00162262" w:rsidP="00162262">
      <w:pPr>
        <w:numPr>
          <w:ilvl w:val="0"/>
          <w:numId w:val="4"/>
        </w:numPr>
        <w:spacing w:before="100" w:beforeAutospacing="1" w:after="100" w:afterAutospacing="1"/>
      </w:pPr>
      <w:r>
        <w:rPr>
          <w:rFonts w:ascii="Arial" w:hAnsi="Arial" w:cs="Arial"/>
          <w:color w:val="000000"/>
          <w:sz w:val="18"/>
          <w:szCs w:val="18"/>
        </w:rPr>
        <w:t>Academic knowledge of AutoCAD</w:t>
      </w:r>
    </w:p>
    <w:p w14:paraId="3F5C4D6A" w14:textId="715D0798" w:rsidR="001909CA" w:rsidRDefault="001432D5" w:rsidP="001909CA">
      <w:pPr>
        <w:numPr>
          <w:ilvl w:val="0"/>
          <w:numId w:val="4"/>
        </w:numPr>
        <w:spacing w:before="100" w:beforeAutospacing="1" w:after="100" w:afterAutospacing="1"/>
      </w:pPr>
      <w:r>
        <w:rPr>
          <w:rFonts w:ascii="Arial" w:hAnsi="Arial" w:cs="Arial"/>
          <w:color w:val="000000"/>
          <w:sz w:val="18"/>
          <w:szCs w:val="18"/>
        </w:rPr>
        <w:t>Entry level</w:t>
      </w:r>
    </w:p>
    <w:p w14:paraId="5312BE6A" w14:textId="6B9ACD06" w:rsidR="00162262" w:rsidRDefault="00162262" w:rsidP="00162262">
      <w:pPr>
        <w:pStyle w:val="NormalWeb"/>
        <w:spacing w:before="0" w:beforeAutospacing="0" w:after="0" w:afterAutospacing="0"/>
      </w:pPr>
      <w:r>
        <w:rPr>
          <w:rFonts w:ascii="Arial" w:hAnsi="Arial" w:cs="Arial"/>
          <w:color w:val="000000"/>
          <w:sz w:val="18"/>
          <w:szCs w:val="18"/>
        </w:rPr>
        <w:t>We offer health benefits, retirement benefits, vacation, holiday, and sick pay, education assistance, and growth potential.</w:t>
      </w:r>
    </w:p>
    <w:p w14:paraId="111FB95C" w14:textId="19458960" w:rsidR="007B3141" w:rsidRDefault="00AD2552"/>
    <w:p w14:paraId="1BB3F175" w14:textId="6142D737" w:rsidR="002D6911" w:rsidRDefault="002D6911"/>
    <w:p w14:paraId="30D79310" w14:textId="77777777" w:rsidR="00AD2552" w:rsidRDefault="00AD2552" w:rsidP="00AD2552">
      <w:r>
        <w:t>A</w:t>
      </w:r>
      <w:r>
        <w:t xml:space="preserve">pply through our website, </w:t>
      </w:r>
      <w:hyperlink r:id="rId5" w:history="1">
        <w:r>
          <w:rPr>
            <w:rStyle w:val="Hyperlink"/>
          </w:rPr>
          <w:t>http://www.podgrp.com/careers.html</w:t>
        </w:r>
      </w:hyperlink>
      <w:r>
        <w:t xml:space="preserve">, </w:t>
      </w:r>
    </w:p>
    <w:p w14:paraId="7A61335E" w14:textId="59C9E15D" w:rsidR="00AD2552" w:rsidRDefault="00AD2552" w:rsidP="00AD2552">
      <w:pPr>
        <w:rPr>
          <w:sz w:val="22"/>
          <w:szCs w:val="22"/>
        </w:rPr>
      </w:pPr>
      <w:bookmarkStart w:id="0" w:name="_GoBack"/>
      <w:bookmarkEnd w:id="0"/>
      <w:r>
        <w:t xml:space="preserve">or on Indeed, </w:t>
      </w:r>
      <w:hyperlink r:id="rId6" w:history="1">
        <w:r>
          <w:rPr>
            <w:rStyle w:val="Hyperlink"/>
          </w:rPr>
          <w:t>https://www.indeed.com/job/structural-analysis-engineer-89c5c9ddb64da9c4</w:t>
        </w:r>
      </w:hyperlink>
    </w:p>
    <w:p w14:paraId="5C473E48" w14:textId="77777777" w:rsidR="002D6911" w:rsidRDefault="002D6911" w:rsidP="00AD2552"/>
    <w:sectPr w:rsidR="002D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486"/>
    <w:multiLevelType w:val="multilevel"/>
    <w:tmpl w:val="ADC2567A"/>
    <w:lvl w:ilvl="0">
      <w:start w:val="1"/>
      <w:numFmt w:val="bullet"/>
      <w:lvlText w:val="?"/>
      <w:lvlJc w:val="left"/>
      <w:pPr>
        <w:tabs>
          <w:tab w:val="num" w:pos="2610"/>
        </w:tabs>
        <w:ind w:left="2610" w:hanging="360"/>
      </w:pPr>
      <w:rPr>
        <w:rFonts w:ascii="Symbol" w:hAnsi="Symbol" w:hint="default"/>
        <w:sz w:val="20"/>
      </w:rPr>
    </w:lvl>
    <w:lvl w:ilvl="1">
      <w:start w:val="1"/>
      <w:numFmt w:val="bullet"/>
      <w:lvlText w:val="o"/>
      <w:lvlJc w:val="left"/>
      <w:pPr>
        <w:tabs>
          <w:tab w:val="num" w:pos="3330"/>
        </w:tabs>
        <w:ind w:left="3330" w:hanging="360"/>
      </w:pPr>
      <w:rPr>
        <w:rFonts w:ascii="Courier New" w:hAnsi="Courier New" w:cs="Times New Roman" w:hint="default"/>
        <w:sz w:val="20"/>
      </w:rPr>
    </w:lvl>
    <w:lvl w:ilvl="2">
      <w:start w:val="1"/>
      <w:numFmt w:val="bullet"/>
      <w:lvlText w:val="?"/>
      <w:lvlJc w:val="left"/>
      <w:pPr>
        <w:tabs>
          <w:tab w:val="num" w:pos="4050"/>
        </w:tabs>
        <w:ind w:left="4050" w:hanging="360"/>
      </w:pPr>
      <w:rPr>
        <w:rFonts w:ascii="Wingdings" w:hAnsi="Wingdings" w:hint="default"/>
        <w:sz w:val="20"/>
      </w:rPr>
    </w:lvl>
    <w:lvl w:ilvl="3">
      <w:start w:val="1"/>
      <w:numFmt w:val="bullet"/>
      <w:lvlText w:val="?"/>
      <w:lvlJc w:val="left"/>
      <w:pPr>
        <w:tabs>
          <w:tab w:val="num" w:pos="4770"/>
        </w:tabs>
        <w:ind w:left="4770" w:hanging="360"/>
      </w:pPr>
      <w:rPr>
        <w:rFonts w:ascii="Wingdings" w:hAnsi="Wingdings" w:hint="default"/>
        <w:sz w:val="20"/>
      </w:rPr>
    </w:lvl>
    <w:lvl w:ilvl="4">
      <w:start w:val="1"/>
      <w:numFmt w:val="bullet"/>
      <w:lvlText w:val="?"/>
      <w:lvlJc w:val="left"/>
      <w:pPr>
        <w:tabs>
          <w:tab w:val="num" w:pos="5490"/>
        </w:tabs>
        <w:ind w:left="5490" w:hanging="360"/>
      </w:pPr>
      <w:rPr>
        <w:rFonts w:ascii="Wingdings" w:hAnsi="Wingdings" w:hint="default"/>
        <w:sz w:val="20"/>
      </w:rPr>
    </w:lvl>
    <w:lvl w:ilvl="5">
      <w:start w:val="1"/>
      <w:numFmt w:val="bullet"/>
      <w:lvlText w:val="?"/>
      <w:lvlJc w:val="left"/>
      <w:pPr>
        <w:tabs>
          <w:tab w:val="num" w:pos="6210"/>
        </w:tabs>
        <w:ind w:left="6210" w:hanging="360"/>
      </w:pPr>
      <w:rPr>
        <w:rFonts w:ascii="Wingdings" w:hAnsi="Wingdings" w:hint="default"/>
        <w:sz w:val="20"/>
      </w:rPr>
    </w:lvl>
    <w:lvl w:ilvl="6">
      <w:start w:val="1"/>
      <w:numFmt w:val="bullet"/>
      <w:lvlText w:val="?"/>
      <w:lvlJc w:val="left"/>
      <w:pPr>
        <w:tabs>
          <w:tab w:val="num" w:pos="6930"/>
        </w:tabs>
        <w:ind w:left="6930" w:hanging="360"/>
      </w:pPr>
      <w:rPr>
        <w:rFonts w:ascii="Wingdings" w:hAnsi="Wingdings" w:hint="default"/>
        <w:sz w:val="20"/>
      </w:rPr>
    </w:lvl>
    <w:lvl w:ilvl="7">
      <w:start w:val="1"/>
      <w:numFmt w:val="bullet"/>
      <w:lvlText w:val="?"/>
      <w:lvlJc w:val="left"/>
      <w:pPr>
        <w:tabs>
          <w:tab w:val="num" w:pos="7650"/>
        </w:tabs>
        <w:ind w:left="7650" w:hanging="360"/>
      </w:pPr>
      <w:rPr>
        <w:rFonts w:ascii="Wingdings" w:hAnsi="Wingdings" w:hint="default"/>
        <w:sz w:val="20"/>
      </w:rPr>
    </w:lvl>
    <w:lvl w:ilvl="8">
      <w:start w:val="1"/>
      <w:numFmt w:val="bullet"/>
      <w:lvlText w:val="?"/>
      <w:lvlJc w:val="left"/>
      <w:pPr>
        <w:tabs>
          <w:tab w:val="num" w:pos="8370"/>
        </w:tabs>
        <w:ind w:left="8370" w:hanging="360"/>
      </w:pPr>
      <w:rPr>
        <w:rFonts w:ascii="Wingdings" w:hAnsi="Wingdings" w:hint="default"/>
        <w:sz w:val="20"/>
      </w:rPr>
    </w:lvl>
  </w:abstractNum>
  <w:abstractNum w:abstractNumId="1" w15:restartNumberingAfterBreak="0">
    <w:nsid w:val="40926B13"/>
    <w:multiLevelType w:val="multilevel"/>
    <w:tmpl w:val="30465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42EFC"/>
    <w:multiLevelType w:val="multilevel"/>
    <w:tmpl w:val="880A5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55220"/>
    <w:multiLevelType w:val="multilevel"/>
    <w:tmpl w:val="A00A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62"/>
    <w:rsid w:val="00042F96"/>
    <w:rsid w:val="000748FA"/>
    <w:rsid w:val="001432D5"/>
    <w:rsid w:val="00162262"/>
    <w:rsid w:val="001909CA"/>
    <w:rsid w:val="002D6911"/>
    <w:rsid w:val="008A301B"/>
    <w:rsid w:val="00A42038"/>
    <w:rsid w:val="00AA505B"/>
    <w:rsid w:val="00AD2552"/>
    <w:rsid w:val="00B7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36E0"/>
  <w15:chartTrackingRefBased/>
  <w15:docId w15:val="{B2C0914C-AC8E-4751-942A-12B3E3BD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2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262"/>
    <w:pPr>
      <w:spacing w:before="100" w:beforeAutospacing="1" w:after="100" w:afterAutospacing="1"/>
    </w:pPr>
  </w:style>
  <w:style w:type="character" w:customStyle="1" w:styleId="jdpsectionheading">
    <w:name w:val="jdpsectionheading"/>
    <w:basedOn w:val="DefaultParagraphFont"/>
    <w:rsid w:val="00162262"/>
  </w:style>
  <w:style w:type="character" w:styleId="Strong">
    <w:name w:val="Strong"/>
    <w:basedOn w:val="DefaultParagraphFont"/>
    <w:uiPriority w:val="22"/>
    <w:qFormat/>
    <w:rsid w:val="00162262"/>
    <w:rPr>
      <w:b/>
      <w:bCs/>
    </w:rPr>
  </w:style>
  <w:style w:type="character" w:styleId="Hyperlink">
    <w:name w:val="Hyperlink"/>
    <w:basedOn w:val="DefaultParagraphFont"/>
    <w:uiPriority w:val="99"/>
    <w:semiHidden/>
    <w:unhideWhenUsed/>
    <w:rsid w:val="002D6911"/>
    <w:rPr>
      <w:color w:val="0563C1"/>
      <w:u w:val="single"/>
    </w:rPr>
  </w:style>
  <w:style w:type="paragraph" w:styleId="BalloonText">
    <w:name w:val="Balloon Text"/>
    <w:basedOn w:val="Normal"/>
    <w:link w:val="BalloonTextChar"/>
    <w:uiPriority w:val="99"/>
    <w:semiHidden/>
    <w:unhideWhenUsed/>
    <w:rsid w:val="002D6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2434">
      <w:bodyDiv w:val="1"/>
      <w:marLeft w:val="0"/>
      <w:marRight w:val="0"/>
      <w:marTop w:val="0"/>
      <w:marBottom w:val="0"/>
      <w:divBdr>
        <w:top w:val="none" w:sz="0" w:space="0" w:color="auto"/>
        <w:left w:val="none" w:sz="0" w:space="0" w:color="auto"/>
        <w:bottom w:val="none" w:sz="0" w:space="0" w:color="auto"/>
        <w:right w:val="none" w:sz="0" w:space="0" w:color="auto"/>
      </w:divBdr>
    </w:div>
    <w:div w:id="779379950">
      <w:bodyDiv w:val="1"/>
      <w:marLeft w:val="0"/>
      <w:marRight w:val="0"/>
      <w:marTop w:val="0"/>
      <w:marBottom w:val="0"/>
      <w:divBdr>
        <w:top w:val="none" w:sz="0" w:space="0" w:color="auto"/>
        <w:left w:val="none" w:sz="0" w:space="0" w:color="auto"/>
        <w:bottom w:val="none" w:sz="0" w:space="0" w:color="auto"/>
        <w:right w:val="none" w:sz="0" w:space="0" w:color="auto"/>
      </w:divBdr>
    </w:div>
    <w:div w:id="19958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ww.indeed.com%2Fjob%2Fstructural-analysis-engineer-89c5c9ddb64da9c4&amp;data=04%7C01%7Cd.tupa%40csuohio.edu%7Caf28946db91247ff249b08d9d5642439%7Cd7f3e79a943d4aceaeab209030807508%7C0%7C0%7C637775448369122610%7CUnknown%7CTWFpbGZsb3d8eyJWIjoiMC4wLjAwMDAiLCJQIjoiV2luMzIiLCJBTiI6Ik1haWwiLCJXVCI6Mn0%3D%7C3000&amp;sdata=v3VMRDE5DFHdM%2FwQPpjG595TFat1G5xGA7WuFgMt%2B70%3D&amp;reserved=0" TargetMode="External"/><Relationship Id="rId5" Type="http://schemas.openxmlformats.org/officeDocument/2006/relationships/hyperlink" Target="https://nam02.safelinks.protection.outlook.com/?url=http%3A%2F%2Fwww.podgrp.com%2Fcareers.html&amp;data=04%7C01%7Cd.tupa%40csuohio.edu%7Caf28946db91247ff249b08d9d5642439%7Cd7f3e79a943d4aceaeab209030807508%7C0%7C0%7C637775448368966389%7CUnknown%7CTWFpbGZsb3d8eyJWIjoiMC4wLjAwMDAiLCJQIjoiV2luMzIiLCJBTiI6Ik1haWwiLCJXVCI6Mn0%3D%7C3000&amp;sdata=Stj%2FNbehpgxAj3QVi8%2F2G%2F24KRkMpKw3Hi1k8uN6l5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Cheronis</dc:creator>
  <cp:keywords/>
  <dc:description/>
  <cp:lastModifiedBy>Diane M Tupa</cp:lastModifiedBy>
  <cp:revision>3</cp:revision>
  <cp:lastPrinted>2022-01-12T17:10:00Z</cp:lastPrinted>
  <dcterms:created xsi:type="dcterms:W3CDTF">2022-01-12T17:11:00Z</dcterms:created>
  <dcterms:modified xsi:type="dcterms:W3CDTF">2022-01-12T17:12:00Z</dcterms:modified>
</cp:coreProperties>
</file>